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 w:line="400" w:lineRule="exact"/>
        <w:ind w:firstLine="160" w:firstLineChars="50"/>
        <w:jc w:val="both"/>
        <w:rPr>
          <w:rFonts w:hint="default" w:ascii="黑体" w:hAnsi="黑体" w:eastAsia="黑体" w:cs="仿宋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eastAsia="zh-CN" w:bidi="ar-SA"/>
        </w:rPr>
        <w:t>附件</w:t>
      </w:r>
    </w:p>
    <w:p>
      <w:pPr>
        <w:pStyle w:val="2"/>
        <w:spacing w:line="360" w:lineRule="auto"/>
        <w:jc w:val="center"/>
        <w:rPr>
          <w:rFonts w:hint="default" w:ascii="方正小标宋简体" w:hAnsi="方正小标宋简体" w:cs="方正小标宋简体"/>
          <w:b/>
          <w:bCs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 w:bidi="ar-SA"/>
        </w:rPr>
        <w:t>2024年度中医类别全科医生转岗培训项目合格人员名单</w:t>
      </w:r>
    </w:p>
    <w:tbl>
      <w:tblPr>
        <w:tblpPr w:leftFromText="180" w:rightFromText="180" w:vertAnchor="text" w:horzAnchor="page" w:tblpX="997" w:tblpY="947"/>
        <w:tblOverlap w:val="never"/>
        <w:tblW w:w="10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1272"/>
        <w:gridCol w:w="1428"/>
        <w:gridCol w:w="2124"/>
        <w:gridCol w:w="5052"/>
      </w:tblGrid>
      <w:tr>
        <w:trPr>
          <w:trHeight w:val="789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 w:bidi="ar-SA"/>
              </w:rPr>
              <w:t>序号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 w:bidi="ar-SA"/>
              </w:rPr>
              <w:t>姓名</w:t>
            </w:r>
          </w:p>
        </w:tc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lang w:eastAsia="zh-CN" w:bidi="ar-SA"/>
              </w:rPr>
              <w:t>出生年月</w:t>
            </w:r>
          </w:p>
        </w:tc>
        <w:tc>
          <w:tcPr>
            <w:tcW w:w="2124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 w:bidi="ar-SA"/>
              </w:rPr>
              <w:t>医师执业证书编号</w:t>
            </w:r>
          </w:p>
        </w:tc>
        <w:tc>
          <w:tcPr>
            <w:tcW w:w="5052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" w:hAnsi="仿宋" w:eastAsia="仿宋" w:cs="仿宋"/>
                <w:sz w:val="30"/>
                <w:szCs w:val="30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 w:bidi="ar-SA"/>
              </w:rPr>
              <w:t>执业地点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关云鹏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1990.12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142210422000003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于丽艳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1988.12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142210422000001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朱月香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1972.05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141210400000360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梁大礼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1981.10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141210402000059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卓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1989.03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141210100003925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姜传刚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1985.05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141210422000030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岳春竹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1986.01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141210422000042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关  勇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1982.05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141210400000340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雪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1988.02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141210423000070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韩小艳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1981.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3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141210400000342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新宾满族自治县人民医院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孙懿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1981.06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141210400000365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新宾满族自治县人民医院</w:t>
            </w:r>
          </w:p>
        </w:tc>
      </w:tr>
      <w:tr>
        <w:trPr>
          <w:trHeight w:val="400" w:hRule="atLeast"/>
        </w:trPr>
        <w:tc>
          <w:tcPr>
            <w:tcW w:w="529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谢廷波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1978.08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241210422000024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  <w:t>新宾满族自治县下夹河卫生院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吴琼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1986.10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141210423000082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清原满族自治县人民医院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吴萍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1982.11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241210423000024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枸乃甸乡卫生院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高丽丽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1981.01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241210423000025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清原满族自治县中医院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姜红群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1991.03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14120423000079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清原满族自治县人民医院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胡佳含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1993.08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141210423000088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清原满族自治县中医院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王利利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1980.12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241210400000066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北三家镇卫生院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李诚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1991.03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241210400000124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夏家堡中心卫生院</w:t>
            </w:r>
          </w:p>
        </w:tc>
      </w:tr>
      <w:tr>
        <w:trPr>
          <w:trHeight w:val="318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元慧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1986.03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141210381000482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清原满族自治县中医院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21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钟明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1986.05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441210423000003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  <w:t>英额门镇卫生院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22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刘博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1981.11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141210400000301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李贺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1996.06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141210400000582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王忠英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1982.05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141210400000531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抚顺市第二医院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宋汝才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1966.02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110210421000185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抚顺县石文镇中心卫生院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郝润玲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1991.01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141210100004287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抚顺市妇幼保健院（抚顺市妇女儿童医院）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27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姜爱华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1972.09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141210400000003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抚顺市传染病医院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倪凤霞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1965.05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141210421000024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抚顺县中医院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陈飞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1990.07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24121040000129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抚顺县海浪乡卫生院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张敦正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1988.01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241210400000117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抚顺县后安镇中心卫生院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31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汪阳光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1968.04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441210421000003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抚顺县中医院新抚分院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32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张瀚文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1987.07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141110114001211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新抚区张瀚文中医科诊所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33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赵波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1973.06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141530000001260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抚顺市新抚区永安台街道友谊社区卫生服务站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范一博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1978.11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441210411000006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北京同仁堂抚顺药店有限责任公司中医门诊部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35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赵茹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1975.7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141210404000018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抚顺市新抚区站前街道社区卫生服务中心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刘术杰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1977.10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141210400000469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抚顺市新抚区天主教门诊部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37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饶冰婵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1992.2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141210402000079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抚顺市新抚区福民街道永达社区卫生服务站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付宝柱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1963.8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141450503000059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新抚区付宝柱中医科诊所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章金钟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1979.3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141210400000331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抚顺市望花区新民街道社区卫生服务中心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40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张连喜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1978.3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141210400000439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抚顺市望花区新民街道社区卫生服务中心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41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于福元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1965.9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141210423000090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望花区朴屯街道古田社区卫生服务站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杨茹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1993.09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142210400000057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抚顺市望花区塔峪镇卫生院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43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张金岚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1984.3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141210400000371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东洲区修雯豪中医诊所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44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李施萌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1990.11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141210400000554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中国人民解放军第六四〇九工厂职工医院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45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林世龙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1988.10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241210400000126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东洲区哈达镇卫生院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46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肖玉娇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1969.3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14120403000042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东洲区章党经济开发区社区卫生服务站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47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王明艳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1973.3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141210400000460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抚顺市东洲区中医院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48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吴海燕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1988.7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141210400000465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东洲区中医院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49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马瑞阳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1993.12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141210400000576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东洲区章党镇卫生院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50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孙欣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1991.11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141210411000107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顺城区人民医院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51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叶思雨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1993.05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142210411000008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顺城区人民医院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52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田艳秋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1971.02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441210400000002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长春街道长安社区卫生服务站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53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李宏安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1964.02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141210421000047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抚顺建联中医院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刘戈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1984.07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241210411000036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葛布街道新地社区卫生服务站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55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吴玮思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1986.08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141210411000097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顺城区中医院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56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王欣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1976.08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141210400000523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抚顺达生堂中医院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57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龙敏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1977.11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241210402000020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抚顺达生堂中医院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58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于洁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1965.05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241210411000034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顺城区前甸镇靠山村卫生室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59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王海玉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1973.08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141210411000066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顺城区王海玉中医科诊所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60</w:t>
            </w:r>
          </w:p>
        </w:tc>
        <w:tc>
          <w:tcPr>
            <w:tcW w:w="127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赵明亮</w:t>
            </w:r>
          </w:p>
        </w:tc>
        <w:tc>
          <w:tcPr>
            <w:tcW w:w="1428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1966.06</w:t>
            </w:r>
          </w:p>
        </w:tc>
        <w:tc>
          <w:tcPr>
            <w:tcW w:w="2124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110210411000074</w:t>
            </w:r>
          </w:p>
        </w:tc>
        <w:tc>
          <w:tcPr>
            <w:tcW w:w="5052" w:type="dxa"/>
            <w:textDirection w:val="lrTb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顺城区将军街道梅河社区卫生服务站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61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宋红宾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1976.08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14420400000277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顺城区将军街道水泥社区卫生服务站</w:t>
            </w:r>
          </w:p>
        </w:tc>
      </w:tr>
      <w:tr>
        <w:trPr>
          <w:trHeight w:val="400" w:hRule="atLeast"/>
        </w:trPr>
        <w:tc>
          <w:tcPr>
            <w:tcW w:w="529" w:type="dxa"/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62</w:t>
            </w:r>
          </w:p>
        </w:tc>
        <w:tc>
          <w:tcPr>
            <w:tcW w:w="127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于贵新</w:t>
            </w:r>
          </w:p>
        </w:tc>
        <w:tc>
          <w:tcPr>
            <w:tcW w:w="1428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1967.11</w:t>
            </w:r>
          </w:p>
        </w:tc>
        <w:tc>
          <w:tcPr>
            <w:tcW w:w="2124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441210411000008</w:t>
            </w:r>
          </w:p>
        </w:tc>
        <w:tc>
          <w:tcPr>
            <w:tcW w:w="5052" w:type="dxa"/>
            <w:textDirection w:val="lrTb"/>
            <w:vAlign w:val="top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  <w:t>顺城区新华街道戎馨社区卫生服务站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sectPr>
      <w:footerReference r:id="rId4" w:type="default"/>
      <w:pgSz w:w="11906" w:h="16838"/>
      <w:pgMar w:top="1440" w:right="1463" w:bottom="1440" w:left="1463" w:header="851" w:footer="992" w:gutter="0"/>
      <w:paperSrc w:first="0" w:other="0"/>
      <w:pgNumType w:start="4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2">
    <w:altName w:val="宋体"/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3">
    <w:altName w:val="宋体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w:pict>
        <v:rect id="文本框 2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paragraph" w:styleId="2">
    <w:name w:val="Plain Text"/>
    <w:basedOn w:val="1"/>
    <w:qFormat/>
    <w:uiPriority w:val="0"/>
    <w:pPr>
      <w:jc w:val="both"/>
    </w:pPr>
    <w:rPr>
      <w:rFonts w:ascii="宋体" w:hAnsi="Courier New" w:eastAsia="等线"/>
      <w:color w:val="auto"/>
      <w:kern w:val="2"/>
      <w:sz w:val="21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/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4"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809</Words>
  <Characters>901</Characters>
  <Lines>1</Lines>
  <Paragraphs>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2021-07-22T01:23:00Z</dcterms:created>
  <dc:creator>张 阳</dc:creator>
  <cp:lastModifiedBy>健康产业</cp:lastModifiedBy>
  <cp:lastPrinted>2025-10-28T03:00:00Z</cp:lastPrinted>
  <dcterms:modified xsi:type="dcterms:W3CDTF">2025-11-18T02:17:21Z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F151BDA1C24E481BB79177CA7D4AA146_13</vt:lpwstr>
  </property>
  <property fmtid="{D5CDD505-2E9C-101B-9397-08002B2CF9AE}" pid="4" name="KSOTemplateDocerSaveRecord">
    <vt:lpwstr>eyJoZGlkIjoiOTY0M2I4NTM3NzEzZWI2Y2RhYmZkYzdkZTQ0ZWQzNzMiLCJ1c2VySWQiOiIxMzAzMjAwOTM3In0=</vt:lpwstr>
  </property>
</Properties>
</file>